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951" w:rsidRDefault="000D7951" w:rsidP="000D7951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0D7951">
        <w:rPr>
          <w:rFonts w:ascii="Arial" w:hAnsi="Arial" w:cs="Arial"/>
          <w:b/>
          <w:bCs/>
          <w:sz w:val="24"/>
          <w:szCs w:val="24"/>
          <w:lang w:val="ru-RU"/>
        </w:rPr>
        <w:t>ЗАДАНИЕ РУБЕЖНОГО КОНТРОЛЯ:</w:t>
      </w:r>
      <w:r w:rsidRPr="000D7951">
        <w:rPr>
          <w:rFonts w:ascii="Arial" w:hAnsi="Arial" w:cs="Arial"/>
          <w:sz w:val="24"/>
          <w:szCs w:val="24"/>
          <w:lang w:val="ru-RU"/>
        </w:rPr>
        <w:br/>
      </w:r>
      <w:r w:rsidRPr="000D7951">
        <w:rPr>
          <w:rFonts w:ascii="Arial" w:hAnsi="Arial" w:cs="Arial"/>
          <w:b/>
          <w:sz w:val="24"/>
          <w:szCs w:val="24"/>
          <w:lang w:val="ru-RU"/>
        </w:rPr>
        <w:t>Основы звукозаписи и цифровая обработка аудио информации</w:t>
      </w:r>
    </w:p>
    <w:p w:rsidR="00C81203" w:rsidRPr="000D7951" w:rsidRDefault="000D7951" w:rsidP="000D7951">
      <w:pPr>
        <w:jc w:val="both"/>
        <w:rPr>
          <w:rFonts w:ascii="Arial" w:hAnsi="Arial" w:cs="Arial"/>
          <w:sz w:val="24"/>
          <w:szCs w:val="24"/>
          <w:lang w:val="ru-RU"/>
        </w:rPr>
      </w:pPr>
      <w:r w:rsidRPr="000D7951">
        <w:rPr>
          <w:rFonts w:ascii="Arial" w:hAnsi="Arial" w:cs="Arial"/>
          <w:sz w:val="24"/>
          <w:szCs w:val="24"/>
          <w:lang w:val="ru-RU"/>
        </w:rPr>
        <w:t xml:space="preserve">Создать </w:t>
      </w:r>
      <w:proofErr w:type="spellStart"/>
      <w:r w:rsidRPr="000D7951">
        <w:rPr>
          <w:rFonts w:ascii="Arial" w:hAnsi="Arial" w:cs="Arial"/>
          <w:sz w:val="24"/>
          <w:szCs w:val="24"/>
          <w:lang w:val="ru-RU"/>
        </w:rPr>
        <w:t>аудиопроект</w:t>
      </w:r>
      <w:proofErr w:type="spellEnd"/>
      <w:r w:rsidRPr="000D7951">
        <w:rPr>
          <w:rFonts w:ascii="Arial" w:hAnsi="Arial" w:cs="Arial"/>
          <w:sz w:val="24"/>
          <w:szCs w:val="24"/>
          <w:lang w:val="ru-RU"/>
        </w:rPr>
        <w:t xml:space="preserve"> продолжительностью 1–3 минуты в формате подкаста, аудиорекламы, озвучивания видеоролика либо иного </w:t>
      </w:r>
      <w:proofErr w:type="spellStart"/>
      <w:r w:rsidRPr="000D7951">
        <w:rPr>
          <w:rFonts w:ascii="Arial" w:hAnsi="Arial" w:cs="Arial"/>
          <w:sz w:val="24"/>
          <w:szCs w:val="24"/>
          <w:lang w:val="ru-RU"/>
        </w:rPr>
        <w:t>аудиоконтента</w:t>
      </w:r>
      <w:proofErr w:type="spellEnd"/>
      <w:r w:rsidRPr="000D7951">
        <w:rPr>
          <w:rFonts w:ascii="Arial" w:hAnsi="Arial" w:cs="Arial"/>
          <w:sz w:val="24"/>
          <w:szCs w:val="24"/>
          <w:lang w:val="ru-RU"/>
        </w:rPr>
        <w:t>. В рамках выполнения задания обучающийся должен продемонстрировать навыки записи, монтажа и цифровой обработки аудиоматериала. По результатам работы необходимо подготовить итоговый аудиофайл</w:t>
      </w:r>
      <w:r>
        <w:rPr>
          <w:rFonts w:ascii="Arial" w:hAnsi="Arial" w:cs="Arial"/>
          <w:sz w:val="24"/>
          <w:szCs w:val="24"/>
          <w:lang w:val="ru-RU"/>
        </w:rPr>
        <w:t xml:space="preserve"> и презентацию (</w:t>
      </w:r>
      <w:proofErr w:type="spellStart"/>
      <w:r>
        <w:rPr>
          <w:rFonts w:ascii="Arial" w:hAnsi="Arial" w:cs="Arial"/>
          <w:sz w:val="24"/>
          <w:szCs w:val="24"/>
        </w:rPr>
        <w:t>ppt</w:t>
      </w:r>
      <w:proofErr w:type="spellEnd"/>
      <w:r w:rsidRPr="000D7951">
        <w:rPr>
          <w:rFonts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hAnsi="Arial" w:cs="Arial"/>
          <w:sz w:val="24"/>
          <w:szCs w:val="24"/>
        </w:rPr>
        <w:t>pdf</w:t>
      </w:r>
      <w:r w:rsidRPr="000D7951">
        <w:rPr>
          <w:rFonts w:ascii="Arial" w:hAnsi="Arial" w:cs="Arial"/>
          <w:sz w:val="24"/>
          <w:szCs w:val="24"/>
          <w:lang w:val="ru-RU"/>
        </w:rPr>
        <w:t>), описать этапы его создания, указать использованные про</w:t>
      </w:r>
      <w:r>
        <w:rPr>
          <w:rFonts w:ascii="Arial" w:hAnsi="Arial" w:cs="Arial"/>
          <w:sz w:val="24"/>
          <w:szCs w:val="24"/>
          <w:lang w:val="ru-RU"/>
        </w:rPr>
        <w:t>граммные средства и инструменты</w:t>
      </w:r>
      <w:r w:rsidRPr="000D7951">
        <w:rPr>
          <w:rFonts w:ascii="Arial" w:hAnsi="Arial" w:cs="Arial"/>
          <w:sz w:val="24"/>
          <w:szCs w:val="24"/>
          <w:lang w:val="ru-RU"/>
        </w:rPr>
        <w:t>. Материалы проекта (</w:t>
      </w:r>
      <w:r w:rsidRPr="000D7951">
        <w:rPr>
          <w:rFonts w:ascii="Arial" w:hAnsi="Arial" w:cs="Arial"/>
          <w:sz w:val="24"/>
          <w:szCs w:val="24"/>
          <w:lang w:val="ru-RU"/>
        </w:rPr>
        <w:t>аудиофайл</w:t>
      </w:r>
      <w:r w:rsidRPr="000D7951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и\или видеофайл</w:t>
      </w:r>
      <w:r w:rsidRPr="000D7951">
        <w:rPr>
          <w:rFonts w:ascii="Arial" w:hAnsi="Arial" w:cs="Arial"/>
          <w:sz w:val="24"/>
          <w:szCs w:val="24"/>
          <w:lang w:val="ru-RU"/>
        </w:rPr>
        <w:t>)</w:t>
      </w:r>
      <w:r w:rsidRPr="000D7951">
        <w:rPr>
          <w:rFonts w:ascii="Arial" w:hAnsi="Arial" w:cs="Arial"/>
          <w:sz w:val="24"/>
          <w:szCs w:val="24"/>
          <w:lang w:val="ru-RU"/>
        </w:rPr>
        <w:t xml:space="preserve"> предоставляются в виде ссылки на</w:t>
      </w:r>
      <w:r w:rsidRPr="000D7951">
        <w:rPr>
          <w:rFonts w:ascii="Arial" w:hAnsi="Arial" w:cs="Arial"/>
          <w:sz w:val="24"/>
          <w:szCs w:val="24"/>
        </w:rPr>
        <w:t> </w:t>
      </w:r>
      <w:r w:rsidRPr="000D7951">
        <w:rPr>
          <w:rFonts w:ascii="Arial" w:hAnsi="Arial" w:cs="Arial"/>
          <w:b/>
          <w:bCs/>
          <w:sz w:val="24"/>
          <w:szCs w:val="24"/>
        </w:rPr>
        <w:t>YouTube</w:t>
      </w:r>
      <w:r w:rsidRPr="000D7951">
        <w:rPr>
          <w:rFonts w:ascii="Arial" w:hAnsi="Arial" w:cs="Arial"/>
          <w:sz w:val="24"/>
          <w:szCs w:val="24"/>
        </w:rPr>
        <w:t> </w:t>
      </w:r>
      <w:r w:rsidRPr="000D7951">
        <w:rPr>
          <w:rFonts w:ascii="Arial" w:hAnsi="Arial" w:cs="Arial"/>
          <w:sz w:val="24"/>
          <w:szCs w:val="24"/>
          <w:lang w:val="ru-RU"/>
        </w:rPr>
        <w:t>или</w:t>
      </w:r>
      <w:r w:rsidRPr="000D7951">
        <w:rPr>
          <w:rFonts w:ascii="Arial" w:hAnsi="Arial" w:cs="Arial"/>
          <w:sz w:val="24"/>
          <w:szCs w:val="24"/>
        </w:rPr>
        <w:t> </w:t>
      </w:r>
      <w:r w:rsidRPr="000D7951">
        <w:rPr>
          <w:rFonts w:ascii="Arial" w:hAnsi="Arial" w:cs="Arial"/>
          <w:b/>
          <w:bCs/>
          <w:sz w:val="24"/>
          <w:szCs w:val="24"/>
        </w:rPr>
        <w:t>Google</w:t>
      </w:r>
      <w:r w:rsidRPr="000D7951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Pr="000D7951">
        <w:rPr>
          <w:rFonts w:ascii="Arial" w:hAnsi="Arial" w:cs="Arial"/>
          <w:b/>
          <w:bCs/>
          <w:sz w:val="24"/>
          <w:szCs w:val="24"/>
        </w:rPr>
        <w:t>Drive</w:t>
      </w:r>
      <w:r w:rsidRPr="000D7951">
        <w:rPr>
          <w:rFonts w:ascii="Arial" w:hAnsi="Arial" w:cs="Arial"/>
          <w:sz w:val="24"/>
          <w:szCs w:val="24"/>
          <w:lang w:val="ru-RU"/>
        </w:rPr>
        <w:t>.</w:t>
      </w:r>
      <w:bookmarkStart w:id="0" w:name="_GoBack"/>
      <w:bookmarkEnd w:id="0"/>
    </w:p>
    <w:sectPr w:rsidR="00C81203" w:rsidRPr="000D795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04"/>
    <w:rsid w:val="000D7951"/>
    <w:rsid w:val="005D7104"/>
    <w:rsid w:val="00C8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375D3"/>
  <w15:chartTrackingRefBased/>
  <w15:docId w15:val="{46E3D530-F9E2-49CA-BFAB-19A8A071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2026-04-22T07:50:00Z</dcterms:created>
  <dcterms:modified xsi:type="dcterms:W3CDTF">2026-04-22T07:53:00Z</dcterms:modified>
</cp:coreProperties>
</file>